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DFA7" w14:textId="30A7BB97" w:rsidR="00D86A75" w:rsidRDefault="00D86A75" w:rsidP="00D86A75">
      <w:pPr>
        <w:spacing w:after="0" w:line="240" w:lineRule="auto"/>
        <w:rPr>
          <w:b/>
        </w:rPr>
      </w:pPr>
      <w:r>
        <w:rPr>
          <w:b/>
        </w:rPr>
        <w:tab/>
      </w:r>
      <w:r>
        <w:rPr>
          <w:b/>
        </w:rPr>
        <w:tab/>
        <w:t xml:space="preserve">  </w:t>
      </w:r>
      <w:r>
        <w:rPr>
          <w:noProof/>
        </w:rPr>
        <w:drawing>
          <wp:anchor distT="0" distB="0" distL="114300" distR="114300" simplePos="0" relativeHeight="251659264" behindDoc="0" locked="0" layoutInCell="1" allowOverlap="1" wp14:anchorId="497A2A2D" wp14:editId="53D1BF61">
            <wp:simplePos x="0" y="0"/>
            <wp:positionH relativeFrom="column">
              <wp:posOffset>-6350</wp:posOffset>
            </wp:positionH>
            <wp:positionV relativeFrom="paragraph">
              <wp:posOffset>170815</wp:posOffset>
            </wp:positionV>
            <wp:extent cx="1845945" cy="628650"/>
            <wp:effectExtent l="0" t="0" r="1905" b="0"/>
            <wp:wrapSquare wrapText="bothSides"/>
            <wp:docPr id="1307170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5945" cy="628650"/>
                    </a:xfrm>
                    <a:prstGeom prst="rect">
                      <a:avLst/>
                    </a:prstGeom>
                    <a:noFill/>
                  </pic:spPr>
                </pic:pic>
              </a:graphicData>
            </a:graphic>
            <wp14:sizeRelH relativeFrom="margin">
              <wp14:pctWidth>0</wp14:pctWidth>
            </wp14:sizeRelH>
            <wp14:sizeRelV relativeFrom="margin">
              <wp14:pctHeight>0</wp14:pctHeight>
            </wp14:sizeRelV>
          </wp:anchor>
        </w:drawing>
      </w:r>
    </w:p>
    <w:p w14:paraId="306CBD36" w14:textId="528F998B" w:rsidR="00D86A75" w:rsidRDefault="00AC3709" w:rsidP="00AC3709">
      <w:pPr>
        <w:spacing w:after="0" w:line="240" w:lineRule="auto"/>
        <w:ind w:left="2160" w:firstLine="720"/>
        <w:jc w:val="right"/>
        <w:rPr>
          <w:b/>
          <w:bCs/>
        </w:rPr>
      </w:pPr>
      <w:r>
        <w:rPr>
          <w:noProof/>
        </w:rPr>
        <w:drawing>
          <wp:inline distT="0" distB="0" distL="0" distR="0" wp14:anchorId="6A0247D4" wp14:editId="2093D0F7">
            <wp:extent cx="1569394" cy="792912"/>
            <wp:effectExtent l="0" t="0" r="0" b="7620"/>
            <wp:docPr id="417953839"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53839" name="Picture 1" descr="A close up of words&#10;&#10;Description automatically generated"/>
                    <pic:cNvPicPr/>
                  </pic:nvPicPr>
                  <pic:blipFill>
                    <a:blip r:embed="rId6"/>
                    <a:stretch>
                      <a:fillRect/>
                    </a:stretch>
                  </pic:blipFill>
                  <pic:spPr>
                    <a:xfrm>
                      <a:off x="0" y="0"/>
                      <a:ext cx="1597860" cy="807294"/>
                    </a:xfrm>
                    <a:prstGeom prst="rect">
                      <a:avLst/>
                    </a:prstGeom>
                  </pic:spPr>
                </pic:pic>
              </a:graphicData>
            </a:graphic>
          </wp:inline>
        </w:drawing>
      </w:r>
      <w:r w:rsidR="00D86A75">
        <w:rPr>
          <w:b/>
        </w:rPr>
        <w:t xml:space="preserve">                                                            </w:t>
      </w:r>
      <w:r w:rsidR="00D86A75">
        <w:rPr>
          <w:b/>
          <w:highlight w:val="yellow"/>
        </w:rPr>
        <w:t xml:space="preserve"> </w:t>
      </w:r>
    </w:p>
    <w:p w14:paraId="56A393DD" w14:textId="77777777" w:rsidR="00D86A75" w:rsidRDefault="00D86A75" w:rsidP="00D86A75">
      <w:pPr>
        <w:spacing w:after="0" w:line="240" w:lineRule="auto"/>
        <w:rPr>
          <w:b/>
          <w:bCs/>
        </w:rPr>
      </w:pPr>
    </w:p>
    <w:p w14:paraId="4A342205" w14:textId="77677FF9" w:rsidR="00367017" w:rsidRDefault="00367017" w:rsidP="00367017">
      <w:pPr>
        <w:spacing w:after="0" w:line="240" w:lineRule="auto"/>
        <w:rPr>
          <w:b/>
        </w:rPr>
      </w:pPr>
      <w:r>
        <w:rPr>
          <w:b/>
        </w:rPr>
        <w:tab/>
        <w:t xml:space="preserve">  </w:t>
      </w:r>
      <w:r>
        <w:rPr>
          <w:b/>
        </w:rPr>
        <w:tab/>
      </w:r>
      <w:r>
        <w:rPr>
          <w:b/>
        </w:rPr>
        <w:tab/>
      </w:r>
      <w:r>
        <w:rPr>
          <w:b/>
        </w:rPr>
        <w:tab/>
      </w:r>
    </w:p>
    <w:p w14:paraId="79853FD2" w14:textId="77777777" w:rsidR="00B70AFF" w:rsidRDefault="00B70AFF" w:rsidP="00367017">
      <w:pPr>
        <w:spacing w:after="0" w:line="240" w:lineRule="auto"/>
        <w:rPr>
          <w:b/>
          <w:bCs/>
        </w:rPr>
      </w:pPr>
    </w:p>
    <w:p w14:paraId="0B4F71B8" w14:textId="6247DA0E" w:rsidR="00367017" w:rsidRDefault="00367017" w:rsidP="00367017">
      <w:pPr>
        <w:spacing w:after="0" w:line="240" w:lineRule="auto"/>
        <w:rPr>
          <w:b/>
          <w:bCs/>
        </w:rPr>
      </w:pPr>
      <w:r>
        <w:rPr>
          <w:b/>
          <w:bCs/>
        </w:rPr>
        <w:t xml:space="preserve">FOR IMMEDIATE RELEASE </w:t>
      </w:r>
    </w:p>
    <w:p w14:paraId="01CA58B8" w14:textId="77777777" w:rsidR="00367017" w:rsidRDefault="00367017" w:rsidP="00367017">
      <w:pPr>
        <w:spacing w:after="0" w:line="240" w:lineRule="auto"/>
        <w:rPr>
          <w:b/>
          <w:bCs/>
        </w:rPr>
      </w:pPr>
    </w:p>
    <w:p w14:paraId="4ABA3926" w14:textId="58A2995A" w:rsidR="00367017" w:rsidRDefault="00367017" w:rsidP="00367017">
      <w:pPr>
        <w:spacing w:after="0" w:line="240" w:lineRule="auto"/>
        <w:ind w:left="1440" w:hanging="1440"/>
        <w:rPr>
          <w:b/>
          <w:bCs/>
        </w:rPr>
      </w:pPr>
      <w:r w:rsidRPr="00AC3709">
        <w:rPr>
          <w:b/>
          <w:bCs/>
        </w:rPr>
        <w:t xml:space="preserve">Contact: </w:t>
      </w:r>
      <w:r w:rsidR="00AC3709">
        <w:tab/>
      </w:r>
      <w:r w:rsidR="00AC3709" w:rsidRPr="00AC3709">
        <w:t>Christy Schilling</w:t>
      </w:r>
      <w:r w:rsidRPr="00AC3709">
        <w:t xml:space="preserve">, </w:t>
      </w:r>
      <w:proofErr w:type="spellStart"/>
      <w:r w:rsidR="00AC3709" w:rsidRPr="00AC3709">
        <w:t>betterTogether</w:t>
      </w:r>
      <w:proofErr w:type="spellEnd"/>
      <w:r w:rsidR="00AC3709" w:rsidRPr="00AC3709">
        <w:t xml:space="preserve"> Forever</w:t>
      </w:r>
      <w:r w:rsidRPr="00AC3709">
        <w:t xml:space="preserve">, </w:t>
      </w:r>
      <w:r w:rsidR="00AC3709" w:rsidRPr="00AC3709">
        <w:t>818-726-4235</w:t>
      </w:r>
      <w:r w:rsidRPr="00AC3709">
        <w:t xml:space="preserve">, </w:t>
      </w:r>
      <w:r w:rsidR="00AC3709" w:rsidRPr="00AC3709">
        <w:t>christy@peopleandpetsbtf.org</w:t>
      </w:r>
      <w:r>
        <w:br/>
        <w:t xml:space="preserve">Crystal Bugary, Petco Love, </w:t>
      </w:r>
      <w:hyperlink r:id="rId7" w:history="1">
        <w:r>
          <w:rPr>
            <w:rStyle w:val="Hyperlink"/>
          </w:rPr>
          <w:t>media@petcolove.org</w:t>
        </w:r>
      </w:hyperlink>
      <w:r>
        <w:t xml:space="preserve"> </w:t>
      </w:r>
    </w:p>
    <w:p w14:paraId="652F4A63" w14:textId="77777777" w:rsidR="00367017" w:rsidRDefault="00367017" w:rsidP="00367017">
      <w:pPr>
        <w:spacing w:after="0" w:line="240" w:lineRule="auto"/>
      </w:pPr>
    </w:p>
    <w:p w14:paraId="624591CD" w14:textId="7417A53F" w:rsidR="00367017" w:rsidRDefault="00367017" w:rsidP="00367017">
      <w:pPr>
        <w:spacing w:after="0" w:line="240" w:lineRule="auto"/>
        <w:jc w:val="center"/>
        <w:rPr>
          <w:i/>
          <w:iCs/>
          <w:sz w:val="24"/>
          <w:szCs w:val="24"/>
        </w:rPr>
      </w:pPr>
      <w:r>
        <w:rPr>
          <w:b/>
          <w:bCs/>
          <w:sz w:val="24"/>
          <w:szCs w:val="24"/>
        </w:rPr>
        <w:t xml:space="preserve">National Nonprofit Petco Love Invests in </w:t>
      </w:r>
      <w:proofErr w:type="spellStart"/>
      <w:r w:rsidR="00AC3709">
        <w:rPr>
          <w:b/>
          <w:bCs/>
          <w:sz w:val="24"/>
          <w:szCs w:val="24"/>
        </w:rPr>
        <w:t>betterTogether</w:t>
      </w:r>
      <w:proofErr w:type="spellEnd"/>
      <w:r w:rsidR="00AC3709">
        <w:rPr>
          <w:b/>
          <w:bCs/>
          <w:sz w:val="24"/>
          <w:szCs w:val="24"/>
        </w:rPr>
        <w:t xml:space="preserve"> Forever</w:t>
      </w:r>
      <w:r>
        <w:rPr>
          <w:b/>
          <w:bCs/>
          <w:sz w:val="24"/>
          <w:szCs w:val="24"/>
        </w:rPr>
        <w:t xml:space="preserve"> </w:t>
      </w:r>
      <w:proofErr w:type="gramStart"/>
      <w:r>
        <w:rPr>
          <w:b/>
          <w:bCs/>
          <w:sz w:val="24"/>
          <w:szCs w:val="24"/>
        </w:rPr>
        <w:t>To</w:t>
      </w:r>
      <w:proofErr w:type="gramEnd"/>
      <w:r>
        <w:rPr>
          <w:b/>
          <w:bCs/>
          <w:sz w:val="24"/>
          <w:szCs w:val="24"/>
        </w:rPr>
        <w:t xml:space="preserve"> </w:t>
      </w:r>
      <w:r w:rsidR="007D1E52">
        <w:rPr>
          <w:b/>
          <w:bCs/>
          <w:sz w:val="24"/>
          <w:szCs w:val="24"/>
        </w:rPr>
        <w:t>Help</w:t>
      </w:r>
      <w:r>
        <w:br/>
      </w:r>
      <w:r>
        <w:rPr>
          <w:b/>
          <w:bCs/>
          <w:sz w:val="24"/>
          <w:szCs w:val="24"/>
        </w:rPr>
        <w:t xml:space="preserve">Increase Access to </w:t>
      </w:r>
      <w:r w:rsidR="00990738">
        <w:rPr>
          <w:b/>
          <w:bCs/>
          <w:sz w:val="24"/>
          <w:szCs w:val="24"/>
        </w:rPr>
        <w:t xml:space="preserve">Veterinary </w:t>
      </w:r>
      <w:r>
        <w:rPr>
          <w:b/>
          <w:bCs/>
          <w:sz w:val="24"/>
          <w:szCs w:val="24"/>
        </w:rPr>
        <w:t xml:space="preserve">Care for Pets in </w:t>
      </w:r>
      <w:r w:rsidR="00AC3709">
        <w:rPr>
          <w:b/>
          <w:bCs/>
          <w:sz w:val="24"/>
          <w:szCs w:val="24"/>
        </w:rPr>
        <w:t>Los Angeles, CA</w:t>
      </w:r>
    </w:p>
    <w:p w14:paraId="21F75D83" w14:textId="77777777" w:rsidR="00367017" w:rsidRDefault="00367017" w:rsidP="00367017">
      <w:pPr>
        <w:spacing w:after="0" w:line="240" w:lineRule="auto"/>
        <w:jc w:val="center"/>
        <w:rPr>
          <w:b/>
          <w:sz w:val="24"/>
          <w:szCs w:val="24"/>
        </w:rPr>
      </w:pPr>
    </w:p>
    <w:p w14:paraId="29CB1D9E" w14:textId="2BA38C77" w:rsidR="00367017" w:rsidRPr="00AC3709" w:rsidRDefault="00AC3709" w:rsidP="00367017">
      <w:pPr>
        <w:spacing w:after="0" w:line="240" w:lineRule="auto"/>
      </w:pPr>
      <w:r w:rsidRPr="00AC3709">
        <w:rPr>
          <w:b/>
          <w:bCs/>
        </w:rPr>
        <w:t>Los Angeles</w:t>
      </w:r>
      <w:r w:rsidR="00367017" w:rsidRPr="00AC3709">
        <w:rPr>
          <w:b/>
          <w:bCs/>
        </w:rPr>
        <w:t xml:space="preserve">, </w:t>
      </w:r>
      <w:r w:rsidRPr="00AC3709">
        <w:rPr>
          <w:b/>
          <w:bCs/>
        </w:rPr>
        <w:t>CA</w:t>
      </w:r>
      <w:r w:rsidR="00367017" w:rsidRPr="00AC3709">
        <w:rPr>
          <w:b/>
          <w:bCs/>
        </w:rPr>
        <w:t xml:space="preserve"> (</w:t>
      </w:r>
      <w:proofErr w:type="gramStart"/>
      <w:r w:rsidRPr="00AC3709">
        <w:rPr>
          <w:b/>
          <w:bCs/>
        </w:rPr>
        <w:t>November,</w:t>
      </w:r>
      <w:proofErr w:type="gramEnd"/>
      <w:r w:rsidRPr="00AC3709">
        <w:rPr>
          <w:b/>
          <w:bCs/>
        </w:rPr>
        <w:t xml:space="preserve"> 2023</w:t>
      </w:r>
      <w:r w:rsidR="00367017" w:rsidRPr="00AC3709">
        <w:rPr>
          <w:b/>
          <w:bCs/>
        </w:rPr>
        <w:t xml:space="preserve">) – </w:t>
      </w:r>
      <w:proofErr w:type="spellStart"/>
      <w:r w:rsidRPr="00AC3709">
        <w:t>betterTogether</w:t>
      </w:r>
      <w:proofErr w:type="spellEnd"/>
      <w:r w:rsidRPr="00AC3709">
        <w:t xml:space="preserve"> Forever</w:t>
      </w:r>
      <w:r w:rsidR="00367017" w:rsidRPr="00AC3709">
        <w:t xml:space="preserve"> is set to receive a $</w:t>
      </w:r>
      <w:r w:rsidRPr="00AC3709">
        <w:t>7,500</w:t>
      </w:r>
      <w:r w:rsidR="00367017" w:rsidRPr="00AC3709">
        <w:t xml:space="preserve"> grant investment from national nonprofit Petco Love in support of their lifesaving work for animals in </w:t>
      </w:r>
      <w:r>
        <w:t>Los Angeles, CA</w:t>
      </w:r>
      <w:r w:rsidR="00367017" w:rsidRPr="00AC3709">
        <w:t>.</w:t>
      </w:r>
    </w:p>
    <w:p w14:paraId="703C049F" w14:textId="77777777" w:rsidR="00367017" w:rsidRDefault="00367017" w:rsidP="00367017">
      <w:pPr>
        <w:spacing w:after="0" w:line="240" w:lineRule="auto"/>
      </w:pPr>
    </w:p>
    <w:p w14:paraId="498A39E1" w14:textId="77777777" w:rsidR="00367017" w:rsidRDefault="00367017" w:rsidP="00367017">
      <w:pPr>
        <w:spacing w:after="0" w:line="240" w:lineRule="auto"/>
      </w:pPr>
      <w:r>
        <w:t xml:space="preserve">Petco Love is a national nonprofit leading change for pets by harnessing the power of love to make communities and pet families closer, stronger, and healthier. Since its founding in 1999, Petco Love has invested $370 million in adoption and other lifesaving efforts. And Petco Love helps find loving homes for pets in partnership with Petco and more than 4,000 organizations — like ours — across North America, with 6.7 million pets adopted and counting. </w:t>
      </w:r>
    </w:p>
    <w:p w14:paraId="56DB38CA" w14:textId="77777777" w:rsidR="00367017" w:rsidRPr="005A5432" w:rsidRDefault="00367017" w:rsidP="00367017">
      <w:pPr>
        <w:spacing w:after="0" w:line="240" w:lineRule="auto"/>
        <w:rPr>
          <w:rFonts w:ascii="Calibri" w:hAnsi="Calibri" w:cs="Calibri"/>
        </w:rPr>
      </w:pPr>
    </w:p>
    <w:p w14:paraId="26EEFA40" w14:textId="1A16796D" w:rsidR="00CB155A" w:rsidRPr="005A5432" w:rsidRDefault="00367017" w:rsidP="00CB155A">
      <w:pPr>
        <w:rPr>
          <w:rFonts w:ascii="Calibri" w:hAnsi="Calibri" w:cs="Calibri"/>
        </w:rPr>
      </w:pPr>
      <w:r w:rsidRPr="005A5432">
        <w:rPr>
          <w:rFonts w:ascii="Calibri" w:hAnsi="Calibri" w:cs="Calibri"/>
        </w:rPr>
        <w:t xml:space="preserve">The investment in </w:t>
      </w:r>
      <w:proofErr w:type="spellStart"/>
      <w:r w:rsidR="00AC3709">
        <w:rPr>
          <w:rFonts w:ascii="Calibri" w:hAnsi="Calibri" w:cs="Calibri"/>
        </w:rPr>
        <w:t>betterTogether</w:t>
      </w:r>
      <w:proofErr w:type="spellEnd"/>
      <w:r w:rsidR="00AC3709">
        <w:rPr>
          <w:rFonts w:ascii="Calibri" w:hAnsi="Calibri" w:cs="Calibri"/>
        </w:rPr>
        <w:t xml:space="preserve"> Forever</w:t>
      </w:r>
      <w:r w:rsidRPr="005A5432">
        <w:rPr>
          <w:rFonts w:ascii="Calibri" w:hAnsi="Calibri" w:cs="Calibri"/>
        </w:rPr>
        <w:t xml:space="preserve"> is part of $1.5M in grants </w:t>
      </w:r>
      <w:r w:rsidRPr="00990738">
        <w:rPr>
          <w:rFonts w:ascii="Calibri" w:hAnsi="Calibri" w:cs="Calibri"/>
        </w:rPr>
        <w:t xml:space="preserve">recently announced by Petco Love </w:t>
      </w:r>
      <w:r w:rsidR="00747C94" w:rsidRPr="00990738">
        <w:rPr>
          <w:rFonts w:ascii="Calibri" w:hAnsi="Calibri" w:cs="Calibri"/>
        </w:rPr>
        <w:t xml:space="preserve">for more than 100 </w:t>
      </w:r>
      <w:r w:rsidR="00990738" w:rsidRPr="00990738">
        <w:t xml:space="preserve">spay/neuter clinics and other low-cost veterinary care providers </w:t>
      </w:r>
      <w:r w:rsidRPr="00990738">
        <w:rPr>
          <w:rFonts w:ascii="Calibri" w:hAnsi="Calibri" w:cs="Calibri"/>
        </w:rPr>
        <w:t>to</w:t>
      </w:r>
      <w:r w:rsidR="007D1E52" w:rsidRPr="00990738">
        <w:rPr>
          <w:rFonts w:ascii="Calibri" w:hAnsi="Calibri" w:cs="Calibri"/>
        </w:rPr>
        <w:t xml:space="preserve"> help</w:t>
      </w:r>
      <w:r w:rsidRPr="00990738">
        <w:rPr>
          <w:rFonts w:ascii="Calibri" w:hAnsi="Calibri" w:cs="Calibri"/>
        </w:rPr>
        <w:t xml:space="preserve"> increase access to veterinary care for pets</w:t>
      </w:r>
      <w:r w:rsidR="00E73013" w:rsidRPr="00990738">
        <w:rPr>
          <w:rFonts w:ascii="Calibri" w:hAnsi="Calibri" w:cs="Calibri"/>
        </w:rPr>
        <w:t xml:space="preserve"> </w:t>
      </w:r>
      <w:r w:rsidR="00747C94" w:rsidRPr="00990738">
        <w:rPr>
          <w:rFonts w:ascii="Calibri" w:hAnsi="Calibri" w:cs="Calibri"/>
        </w:rPr>
        <w:t>in their communities</w:t>
      </w:r>
      <w:r w:rsidR="00E73013" w:rsidRPr="00990738">
        <w:rPr>
          <w:rFonts w:ascii="Calibri" w:hAnsi="Calibri" w:cs="Calibri"/>
        </w:rPr>
        <w:t xml:space="preserve">. </w:t>
      </w:r>
      <w:r w:rsidR="005A5432" w:rsidRPr="00990738">
        <w:rPr>
          <w:rFonts w:ascii="Calibri" w:hAnsi="Calibri" w:cs="Calibri"/>
        </w:rPr>
        <w:t>The lifesaving investments</w:t>
      </w:r>
      <w:r w:rsidR="005A5432" w:rsidRPr="005A5432">
        <w:rPr>
          <w:rFonts w:ascii="Calibri" w:hAnsi="Calibri" w:cs="Calibri"/>
        </w:rPr>
        <w:t xml:space="preserve"> are also being granted to reduce economic euthanasia, </w:t>
      </w:r>
      <w:r w:rsidRPr="005A5432">
        <w:rPr>
          <w:rFonts w:ascii="Calibri" w:hAnsi="Calibri" w:cs="Calibri"/>
        </w:rPr>
        <w:t>and t</w:t>
      </w:r>
      <w:r w:rsidR="00CB155A" w:rsidRPr="005A5432">
        <w:rPr>
          <w:rFonts w:ascii="Calibri" w:hAnsi="Calibri" w:cs="Calibri"/>
        </w:rPr>
        <w:t>h</w:t>
      </w:r>
      <w:r w:rsidRPr="005A5432">
        <w:rPr>
          <w:rFonts w:ascii="Calibri" w:hAnsi="Calibri" w:cs="Calibri"/>
        </w:rPr>
        <w:t xml:space="preserve">e surrender of pets to shelters when families are </w:t>
      </w:r>
      <w:r w:rsidR="00701063" w:rsidRPr="005A5432">
        <w:rPr>
          <w:rFonts w:ascii="Calibri" w:hAnsi="Calibri" w:cs="Calibri"/>
        </w:rPr>
        <w:t>not a</w:t>
      </w:r>
      <w:r w:rsidRPr="005A5432">
        <w:rPr>
          <w:rFonts w:ascii="Calibri" w:hAnsi="Calibri" w:cs="Calibri"/>
        </w:rPr>
        <w:t xml:space="preserve">ble to afford </w:t>
      </w:r>
      <w:r w:rsidR="00701063" w:rsidRPr="005A5432">
        <w:rPr>
          <w:rFonts w:ascii="Calibri" w:hAnsi="Calibri" w:cs="Calibri"/>
        </w:rPr>
        <w:t xml:space="preserve">needed </w:t>
      </w:r>
      <w:r w:rsidRPr="005A5432">
        <w:rPr>
          <w:rFonts w:ascii="Calibri" w:hAnsi="Calibri" w:cs="Calibri"/>
        </w:rPr>
        <w:t>vet</w:t>
      </w:r>
      <w:r w:rsidR="00701063" w:rsidRPr="005A5432">
        <w:rPr>
          <w:rFonts w:ascii="Calibri" w:hAnsi="Calibri" w:cs="Calibri"/>
        </w:rPr>
        <w:t>erinary</w:t>
      </w:r>
      <w:r w:rsidRPr="005A5432">
        <w:rPr>
          <w:rFonts w:ascii="Calibri" w:hAnsi="Calibri" w:cs="Calibri"/>
        </w:rPr>
        <w:t xml:space="preserve"> treatment.</w:t>
      </w:r>
      <w:r w:rsidR="00CB155A" w:rsidRPr="005A5432">
        <w:rPr>
          <w:rFonts w:ascii="Calibri" w:hAnsi="Calibri" w:cs="Calibri"/>
        </w:rPr>
        <w:t xml:space="preserve"> </w:t>
      </w:r>
    </w:p>
    <w:p w14:paraId="735FB6D4" w14:textId="5355B2E7" w:rsidR="009648F6" w:rsidRDefault="00CB155A" w:rsidP="009648F6">
      <w:pPr>
        <w:rPr>
          <w:rFonts w:ascii="Calibri" w:hAnsi="Calibri" w:cs="Calibri"/>
        </w:rPr>
      </w:pPr>
      <w:r w:rsidRPr="005A5432">
        <w:rPr>
          <w:rFonts w:ascii="Calibri" w:hAnsi="Calibri" w:cs="Calibri"/>
        </w:rPr>
        <w:t xml:space="preserve">“Petco Love knows pets are family and we </w:t>
      </w:r>
      <w:r w:rsidR="000C7FEB">
        <w:rPr>
          <w:rFonts w:ascii="Calibri" w:hAnsi="Calibri" w:cs="Calibri"/>
        </w:rPr>
        <w:t>strive</w:t>
      </w:r>
      <w:r w:rsidRPr="005A5432">
        <w:rPr>
          <w:rFonts w:ascii="Calibri" w:hAnsi="Calibri" w:cs="Calibri"/>
        </w:rPr>
        <w:t xml:space="preserve"> to take care of them the best we can</w:t>
      </w:r>
      <w:r w:rsidR="005A5432" w:rsidRPr="005A5432">
        <w:rPr>
          <w:rFonts w:ascii="Calibri" w:hAnsi="Calibri" w:cs="Calibri"/>
        </w:rPr>
        <w:t>, though the reality is not everyone has equal access to veterinary care</w:t>
      </w:r>
      <w:r w:rsidR="009648F6">
        <w:rPr>
          <w:rFonts w:ascii="Calibri" w:hAnsi="Calibri" w:cs="Calibri"/>
        </w:rPr>
        <w:t xml:space="preserve"> as many </w:t>
      </w:r>
      <w:r w:rsidR="009648F6">
        <w:t>pet parents face difficult financial times</w:t>
      </w:r>
      <w:r w:rsidR="005A5432" w:rsidRPr="005A5432">
        <w:rPr>
          <w:rFonts w:ascii="Calibri" w:hAnsi="Calibri" w:cs="Calibri"/>
        </w:rPr>
        <w:t xml:space="preserve">,” said </w:t>
      </w:r>
      <w:hyperlink r:id="rId8" w:history="1">
        <w:r w:rsidR="005A5432" w:rsidRPr="005A5432">
          <w:rPr>
            <w:rFonts w:ascii="Calibri" w:hAnsi="Calibri" w:cs="Calibri"/>
          </w:rPr>
          <w:t>Susanne Kogut</w:t>
        </w:r>
      </w:hyperlink>
      <w:r w:rsidR="005A5432" w:rsidRPr="005A5432">
        <w:rPr>
          <w:rFonts w:ascii="Calibri" w:hAnsi="Calibri" w:cs="Calibri"/>
        </w:rPr>
        <w:t xml:space="preserve">, President of Petco Love. “That’s why we are proud to support our partner animal welfare organizations in providing helpful </w:t>
      </w:r>
      <w:r w:rsidR="000C7FEB">
        <w:rPr>
          <w:rFonts w:ascii="Calibri" w:hAnsi="Calibri" w:cs="Calibri"/>
        </w:rPr>
        <w:t xml:space="preserve">services </w:t>
      </w:r>
      <w:r w:rsidR="00D11ED9">
        <w:rPr>
          <w:rFonts w:ascii="Calibri" w:hAnsi="Calibri" w:cs="Calibri"/>
        </w:rPr>
        <w:t>in their communities,</w:t>
      </w:r>
      <w:r w:rsidR="000C7FEB">
        <w:rPr>
          <w:rFonts w:ascii="Calibri" w:hAnsi="Calibri" w:cs="Calibri"/>
        </w:rPr>
        <w:t xml:space="preserve"> </w:t>
      </w:r>
      <w:r w:rsidR="003A5369">
        <w:rPr>
          <w:rFonts w:ascii="Calibri" w:hAnsi="Calibri" w:cs="Calibri"/>
        </w:rPr>
        <w:t>so we can keep pets and their families together.”</w:t>
      </w:r>
    </w:p>
    <w:p w14:paraId="7D3D8412" w14:textId="23136589" w:rsidR="009648F6" w:rsidRPr="00450E45" w:rsidRDefault="003A5369" w:rsidP="009648F6">
      <w:pPr>
        <w:rPr>
          <w:rFonts w:ascii="Calibri" w:hAnsi="Calibri" w:cs="Calibri"/>
        </w:rPr>
      </w:pPr>
      <w:r w:rsidRPr="00450E45">
        <w:rPr>
          <w:rFonts w:ascii="Calibri" w:hAnsi="Calibri" w:cs="Calibri"/>
        </w:rPr>
        <w:t>“</w:t>
      </w:r>
      <w:r w:rsidR="00B926D2" w:rsidRPr="00450E45">
        <w:rPr>
          <w:rFonts w:ascii="Calibri" w:hAnsi="Calibri" w:cs="Calibri"/>
        </w:rPr>
        <w:t>We believe in multispecies</w:t>
      </w:r>
      <w:r w:rsidR="00B926D2" w:rsidRPr="00450E45">
        <w:rPr>
          <w:rFonts w:ascii="Calibri" w:eastAsia="Times New Roman" w:hAnsi="Calibri" w:cs="Calibri"/>
        </w:rPr>
        <w:t xml:space="preserve"> justice and that there needs to be affordable and accessible veterinary care for all.  This generous grant will help us to continue to collaborate and partner to bring these services to communities of need as l</w:t>
      </w:r>
      <w:r w:rsidR="00B926D2" w:rsidRPr="00450E45">
        <w:rPr>
          <w:rFonts w:ascii="Calibri" w:hAnsi="Calibri" w:cs="Calibri"/>
          <w:color w:val="222222"/>
          <w:shd w:val="clear" w:color="auto" w:fill="FFFFFF"/>
        </w:rPr>
        <w:t xml:space="preserve">ife </w:t>
      </w:r>
      <w:r w:rsidR="00450E45">
        <w:rPr>
          <w:rFonts w:ascii="Calibri" w:hAnsi="Calibri" w:cs="Calibri"/>
          <w:color w:val="222222"/>
          <w:shd w:val="clear" w:color="auto" w:fill="FFFFFF"/>
        </w:rPr>
        <w:t>has challenges</w:t>
      </w:r>
      <w:r w:rsidR="00B926D2" w:rsidRPr="00450E45">
        <w:rPr>
          <w:rFonts w:ascii="Calibri" w:hAnsi="Calibri" w:cs="Calibri"/>
          <w:color w:val="222222"/>
          <w:shd w:val="clear" w:color="auto" w:fill="FFFFFF"/>
        </w:rPr>
        <w:t xml:space="preserve">, and the bond shared between a person and a pet provides stability, comfort, and relief.  We are grateful to Petco Love for being part of the safety net in the community making us all </w:t>
      </w:r>
      <w:proofErr w:type="spellStart"/>
      <w:r w:rsidR="00B926D2" w:rsidRPr="00450E45">
        <w:rPr>
          <w:rFonts w:ascii="Calibri" w:hAnsi="Calibri" w:cs="Calibri"/>
          <w:color w:val="222222"/>
          <w:shd w:val="clear" w:color="auto" w:fill="FFFFFF"/>
        </w:rPr>
        <w:t>betterTogether</w:t>
      </w:r>
      <w:proofErr w:type="spellEnd"/>
      <w:r w:rsidR="00B926D2" w:rsidRPr="00450E45">
        <w:rPr>
          <w:rFonts w:ascii="Calibri" w:hAnsi="Calibri" w:cs="Calibri"/>
          <w:color w:val="222222"/>
          <w:shd w:val="clear" w:color="auto" w:fill="FFFFFF"/>
        </w:rPr>
        <w:t>!</w:t>
      </w:r>
      <w:r w:rsidRPr="00450E45">
        <w:rPr>
          <w:rFonts w:ascii="Calibri" w:hAnsi="Calibri" w:cs="Calibri"/>
        </w:rPr>
        <w:t xml:space="preserve">” said </w:t>
      </w:r>
      <w:r w:rsidR="00AC3709" w:rsidRPr="00450E45">
        <w:rPr>
          <w:rFonts w:ascii="Calibri" w:hAnsi="Calibri" w:cs="Calibri"/>
        </w:rPr>
        <w:t>Christy Schilling</w:t>
      </w:r>
      <w:r w:rsidRPr="00450E45">
        <w:rPr>
          <w:rFonts w:ascii="Calibri" w:hAnsi="Calibri" w:cs="Calibri"/>
        </w:rPr>
        <w:t xml:space="preserve">, </w:t>
      </w:r>
      <w:r w:rsidR="00AC3709" w:rsidRPr="00450E45">
        <w:rPr>
          <w:rFonts w:ascii="Calibri" w:hAnsi="Calibri" w:cs="Calibri"/>
        </w:rPr>
        <w:t>Executive Director</w:t>
      </w:r>
      <w:r w:rsidRPr="00450E45">
        <w:rPr>
          <w:rFonts w:ascii="Calibri" w:hAnsi="Calibri" w:cs="Calibri"/>
        </w:rPr>
        <w:t>.</w:t>
      </w:r>
      <w:r w:rsidR="000B08AE" w:rsidRPr="00450E45">
        <w:rPr>
          <w:rFonts w:ascii="Calibri" w:hAnsi="Calibri" w:cs="Calibri"/>
        </w:rPr>
        <w:t xml:space="preserve"> </w:t>
      </w:r>
    </w:p>
    <w:p w14:paraId="748F106D" w14:textId="2403D720" w:rsidR="00367017" w:rsidRDefault="009648F6" w:rsidP="00747C94">
      <w:pPr>
        <w:spacing w:after="0" w:line="240" w:lineRule="auto"/>
      </w:pPr>
      <w:r>
        <w:rPr>
          <w:rFonts w:ascii="Calibri" w:hAnsi="Calibri" w:cs="Calibri"/>
        </w:rPr>
        <w:t>As</w:t>
      </w:r>
      <w:r w:rsidR="00701063" w:rsidRPr="009648F6">
        <w:rPr>
          <w:rFonts w:ascii="Calibri" w:hAnsi="Calibri" w:cs="Calibri"/>
        </w:rPr>
        <w:t xml:space="preserve"> part of Petco Love’s mission to </w:t>
      </w:r>
      <w:r w:rsidR="00CB155A" w:rsidRPr="009648F6">
        <w:rPr>
          <w:rFonts w:ascii="Calibri" w:hAnsi="Calibri" w:cs="Calibri"/>
        </w:rPr>
        <w:t>make pet families healthier</w:t>
      </w:r>
      <w:r w:rsidRPr="009648F6">
        <w:rPr>
          <w:rFonts w:ascii="Calibri" w:hAnsi="Calibri" w:cs="Calibri"/>
        </w:rPr>
        <w:t xml:space="preserve"> and increase access to veterinary care</w:t>
      </w:r>
      <w:r w:rsidR="00CB155A" w:rsidRPr="009648F6">
        <w:rPr>
          <w:rFonts w:ascii="Calibri" w:hAnsi="Calibri" w:cs="Calibri"/>
        </w:rPr>
        <w:t>, t</w:t>
      </w:r>
      <w:r>
        <w:t xml:space="preserve">hrough its </w:t>
      </w:r>
      <w:r>
        <w:rPr>
          <w:i/>
          <w:iCs/>
        </w:rPr>
        <w:t>Vaccinated and Loved</w:t>
      </w:r>
      <w:r>
        <w:t xml:space="preserve"> campaign, Petco Love </w:t>
      </w:r>
      <w:r w:rsidR="007E41E4">
        <w:t xml:space="preserve">reached </w:t>
      </w:r>
      <w:r>
        <w:t xml:space="preserve">its goal </w:t>
      </w:r>
      <w:r w:rsidR="007E41E4">
        <w:t>of</w:t>
      </w:r>
      <w:r>
        <w:t xml:space="preserve"> distribut</w:t>
      </w:r>
      <w:r w:rsidR="007E41E4">
        <w:t xml:space="preserve">ing 2 MILLION </w:t>
      </w:r>
      <w:r>
        <w:t xml:space="preserve">free pet vaccines </w:t>
      </w:r>
      <w:r w:rsidR="00720ED9">
        <w:t xml:space="preserve">for family pets </w:t>
      </w:r>
      <w:r w:rsidR="007E41E4">
        <w:t xml:space="preserve">in November 2023! </w:t>
      </w:r>
      <w:r w:rsidR="00916982">
        <w:t>The campaign</w:t>
      </w:r>
      <w:r>
        <w:t xml:space="preserve"> </w:t>
      </w:r>
      <w:r w:rsidR="00CB155A" w:rsidRPr="009648F6">
        <w:rPr>
          <w:rFonts w:ascii="Calibri" w:eastAsia="Petco Circular CAP" w:hAnsi="Calibri" w:cs="Calibri"/>
          <w:shd w:val="clear" w:color="auto" w:fill="FFFFFF"/>
        </w:rPr>
        <w:t>was launched in August 2021, encouraging Petco Love animal welfare partners to host free vaccine clinics</w:t>
      </w:r>
      <w:r w:rsidRPr="009648F6">
        <w:rPr>
          <w:rFonts w:ascii="Calibri" w:eastAsia="Petco Circular CAP" w:hAnsi="Calibri" w:cs="Calibri"/>
          <w:shd w:val="clear" w:color="auto" w:fill="FFFFFF"/>
        </w:rPr>
        <w:t xml:space="preserve">. </w:t>
      </w:r>
      <w:r w:rsidR="00916982">
        <w:rPr>
          <w:i/>
          <w:iCs/>
        </w:rPr>
        <w:t>Vaccinated and Loved</w:t>
      </w:r>
      <w:r w:rsidR="00916982">
        <w:t xml:space="preserve"> </w:t>
      </w:r>
      <w:r>
        <w:lastRenderedPageBreak/>
        <w:t xml:space="preserve">marked </w:t>
      </w:r>
      <w:r w:rsidR="00125383">
        <w:t>its first</w:t>
      </w:r>
      <w:r>
        <w:t xml:space="preserve"> significant milestone in September 2022, when Petco Love reached its </w:t>
      </w:r>
      <w:hyperlink r:id="rId9" w:history="1">
        <w:r>
          <w:rPr>
            <w:rStyle w:val="Hyperlink"/>
          </w:rPr>
          <w:t>one-millionth free pet vaccine distribution</w:t>
        </w:r>
      </w:hyperlink>
      <w:r>
        <w:t xml:space="preserve"> for family pets </w:t>
      </w:r>
      <w:r w:rsidR="007E41E4">
        <w:t>and</w:t>
      </w:r>
      <w:r>
        <w:t xml:space="preserve"> committed to another one million free pet vaccines. </w:t>
      </w:r>
    </w:p>
    <w:p w14:paraId="5F71E9FD" w14:textId="2DB5831F" w:rsidR="00103F37" w:rsidRPr="00103F37" w:rsidRDefault="004574A4" w:rsidP="00103F37">
      <w:pPr>
        <w:shd w:val="clear" w:color="auto" w:fill="FFFFFF"/>
        <w:spacing w:after="384" w:line="240" w:lineRule="auto"/>
        <w:textAlignment w:val="baseline"/>
        <w:rPr>
          <w:rFonts w:eastAsia="Times New Roman" w:cstheme="minorHAnsi"/>
        </w:rPr>
      </w:pPr>
      <w:r>
        <w:br/>
      </w:r>
      <w:proofErr w:type="spellStart"/>
      <w:r w:rsidR="00AC3709" w:rsidRPr="00103F37">
        <w:rPr>
          <w:rFonts w:cstheme="minorHAnsi"/>
        </w:rPr>
        <w:t>betterTogether</w:t>
      </w:r>
      <w:proofErr w:type="spellEnd"/>
      <w:r w:rsidR="00AC3709" w:rsidRPr="00103F37">
        <w:rPr>
          <w:rFonts w:cstheme="minorHAnsi"/>
        </w:rPr>
        <w:t xml:space="preserve"> Forever i</w:t>
      </w:r>
      <w:r w:rsidR="00747C94" w:rsidRPr="00103F37">
        <w:rPr>
          <w:rFonts w:cstheme="minorHAnsi"/>
        </w:rPr>
        <w:t xml:space="preserve">s a nonprofit organization that </w:t>
      </w:r>
      <w:r w:rsidR="00103F37" w:rsidRPr="00103F37">
        <w:rPr>
          <w:rFonts w:cstheme="minorHAnsi"/>
          <w:color w:val="222222"/>
          <w:shd w:val="clear" w:color="auto" w:fill="FFFFFF"/>
        </w:rPr>
        <w:t xml:space="preserve">offers options, services, </w:t>
      </w:r>
      <w:r w:rsidR="00B91E15" w:rsidRPr="00103F37">
        <w:rPr>
          <w:rFonts w:cstheme="minorHAnsi"/>
          <w:color w:val="222222"/>
          <w:shd w:val="clear" w:color="auto" w:fill="FFFFFF"/>
        </w:rPr>
        <w:t>resources,</w:t>
      </w:r>
      <w:r w:rsidR="00103F37" w:rsidRPr="00103F37">
        <w:rPr>
          <w:rFonts w:cstheme="minorHAnsi"/>
          <w:color w:val="222222"/>
          <w:shd w:val="clear" w:color="auto" w:fill="FFFFFF"/>
        </w:rPr>
        <w:t xml:space="preserve"> and referrals to pet parents in crises, in poverty, under-resourced, housing-challenged in Los Angeles, CA so that they can keep their pets, keep them safe and healthy, and NOT have to surrender them to an animal shelter, give them up, or live on the streets to stay with them.  </w:t>
      </w:r>
      <w:r w:rsidR="00B91E15">
        <w:rPr>
          <w:rFonts w:eastAsia="Times New Roman" w:cstheme="minorHAnsi"/>
        </w:rPr>
        <w:t xml:space="preserve">Since 2021 </w:t>
      </w:r>
      <w:proofErr w:type="spellStart"/>
      <w:r w:rsidR="00B91E15">
        <w:rPr>
          <w:rFonts w:eastAsia="Times New Roman" w:cstheme="minorHAnsi"/>
        </w:rPr>
        <w:t>betterTogether</w:t>
      </w:r>
      <w:proofErr w:type="spellEnd"/>
      <w:r w:rsidR="00B91E15">
        <w:rPr>
          <w:rFonts w:eastAsia="Times New Roman" w:cstheme="minorHAnsi"/>
        </w:rPr>
        <w:t xml:space="preserve"> Forever has </w:t>
      </w:r>
      <w:r w:rsidR="00103F37" w:rsidRPr="00103F37">
        <w:rPr>
          <w:rFonts w:cstheme="minorHAnsi"/>
          <w:color w:val="222222"/>
          <w:shd w:val="clear" w:color="auto" w:fill="FFFFFF"/>
        </w:rPr>
        <w:t>partner</w:t>
      </w:r>
      <w:r w:rsidR="00B91E15">
        <w:rPr>
          <w:rFonts w:cstheme="minorHAnsi"/>
          <w:color w:val="222222"/>
          <w:shd w:val="clear" w:color="auto" w:fill="FFFFFF"/>
        </w:rPr>
        <w:t>ed</w:t>
      </w:r>
      <w:r w:rsidR="00103F37" w:rsidRPr="00103F37">
        <w:rPr>
          <w:rFonts w:cstheme="minorHAnsi"/>
          <w:color w:val="222222"/>
          <w:shd w:val="clear" w:color="auto" w:fill="FFFFFF"/>
        </w:rPr>
        <w:t xml:space="preserve"> with a variety of animal welfare and human service </w:t>
      </w:r>
      <w:r w:rsidR="00B91E15" w:rsidRPr="00103F37">
        <w:rPr>
          <w:rFonts w:cstheme="minorHAnsi"/>
          <w:color w:val="222222"/>
          <w:shd w:val="clear" w:color="auto" w:fill="FFFFFF"/>
        </w:rPr>
        <w:t>agencies</w:t>
      </w:r>
      <w:r w:rsidR="00B91E15">
        <w:rPr>
          <w:rFonts w:cstheme="minorHAnsi"/>
          <w:color w:val="222222"/>
          <w:shd w:val="clear" w:color="auto" w:fill="FFFFFF"/>
        </w:rPr>
        <w:t xml:space="preserve">, being </w:t>
      </w:r>
      <w:r w:rsidR="00103F37" w:rsidRPr="00103F37">
        <w:rPr>
          <w:rFonts w:cstheme="minorHAnsi"/>
          <w:color w:val="222222"/>
          <w:shd w:val="clear" w:color="auto" w:fill="FFFFFF"/>
        </w:rPr>
        <w:t xml:space="preserve">out in the community </w:t>
      </w:r>
      <w:r w:rsidR="00103F37" w:rsidRPr="00103F37">
        <w:rPr>
          <w:rFonts w:eastAsia="Times New Roman" w:cstheme="minorHAnsi"/>
        </w:rPr>
        <w:t>delivering a full range of support services to people who love their pets.</w:t>
      </w:r>
      <w:r w:rsidR="00B91E15">
        <w:rPr>
          <w:rFonts w:eastAsia="Times New Roman" w:cstheme="minorHAnsi"/>
        </w:rPr>
        <w:t xml:space="preserve"> </w:t>
      </w:r>
    </w:p>
    <w:p w14:paraId="09CF4C34" w14:textId="186A185D" w:rsidR="003828A5" w:rsidRDefault="003828A5" w:rsidP="003828A5">
      <w:pPr>
        <w:spacing w:after="0" w:line="240" w:lineRule="auto"/>
      </w:pPr>
      <w:r w:rsidRPr="002B5EA8">
        <w:t xml:space="preserve">Brief </w:t>
      </w:r>
      <w:r w:rsidR="00747C94" w:rsidRPr="002B5EA8">
        <w:t xml:space="preserve">list of </w:t>
      </w:r>
      <w:r w:rsidRPr="002B5EA8">
        <w:t>accomplishments</w:t>
      </w:r>
      <w:r w:rsidR="007147AA" w:rsidRPr="002B5EA8">
        <w:t>:</w:t>
      </w:r>
    </w:p>
    <w:p w14:paraId="6F2AD94D" w14:textId="77777777" w:rsidR="003828A5" w:rsidRDefault="003828A5" w:rsidP="003828A5">
      <w:pPr>
        <w:spacing w:after="0" w:line="240" w:lineRule="auto"/>
      </w:pPr>
    </w:p>
    <w:p w14:paraId="0B77FC19" w14:textId="1595BF9A" w:rsidR="007147AA" w:rsidRDefault="007147AA" w:rsidP="007147AA">
      <w:pPr>
        <w:pStyle w:val="ListParagraph"/>
        <w:numPr>
          <w:ilvl w:val="0"/>
          <w:numId w:val="3"/>
        </w:numPr>
        <w:spacing w:after="0" w:line="240" w:lineRule="auto"/>
        <w:rPr>
          <w:rFonts w:ascii="Calibri" w:eastAsia="Times New Roman" w:hAnsi="Calibri" w:cs="Calibri"/>
          <w:color w:val="222222"/>
        </w:rPr>
      </w:pPr>
      <w:r>
        <w:rPr>
          <w:rFonts w:ascii="Calibri" w:eastAsia="Times New Roman" w:hAnsi="Calibri" w:cs="Calibri"/>
          <w:color w:val="222222"/>
        </w:rPr>
        <w:t>Provid</w:t>
      </w:r>
      <w:r w:rsidR="00C35520">
        <w:rPr>
          <w:rFonts w:ascii="Calibri" w:eastAsia="Times New Roman" w:hAnsi="Calibri" w:cs="Calibri"/>
          <w:color w:val="222222"/>
        </w:rPr>
        <w:t>ing</w:t>
      </w:r>
      <w:r>
        <w:rPr>
          <w:rFonts w:ascii="Calibri" w:eastAsia="Times New Roman" w:hAnsi="Calibri" w:cs="Calibri"/>
          <w:color w:val="222222"/>
        </w:rPr>
        <w:t xml:space="preserve"> access to veterinary care and preserving the human animal bond since 2004</w:t>
      </w:r>
    </w:p>
    <w:p w14:paraId="461EFFAE" w14:textId="4E735F50" w:rsidR="007147AA" w:rsidRPr="007147AA" w:rsidRDefault="007147AA" w:rsidP="007147AA">
      <w:pPr>
        <w:pStyle w:val="ListParagraph"/>
        <w:numPr>
          <w:ilvl w:val="0"/>
          <w:numId w:val="3"/>
        </w:numPr>
        <w:spacing w:after="0" w:line="240" w:lineRule="auto"/>
        <w:rPr>
          <w:rFonts w:ascii="Calibri" w:eastAsia="Times New Roman" w:hAnsi="Calibri" w:cs="Calibri"/>
          <w:color w:val="222222"/>
        </w:rPr>
      </w:pPr>
      <w:r>
        <w:rPr>
          <w:rFonts w:ascii="Calibri" w:eastAsia="Times New Roman" w:hAnsi="Calibri" w:cs="Calibri"/>
          <w:color w:val="222222"/>
        </w:rPr>
        <w:t xml:space="preserve">Partnering with dozens of organizations and businesses, both in human and animal welfare and services, to support pets and </w:t>
      </w:r>
      <w:r w:rsidR="003101A8">
        <w:rPr>
          <w:rFonts w:ascii="Calibri" w:eastAsia="Times New Roman" w:hAnsi="Calibri" w:cs="Calibri"/>
          <w:color w:val="222222"/>
        </w:rPr>
        <w:t>their families</w:t>
      </w:r>
      <w:r>
        <w:rPr>
          <w:rFonts w:ascii="Calibri" w:eastAsia="Times New Roman" w:hAnsi="Calibri" w:cs="Calibri"/>
          <w:color w:val="222222"/>
        </w:rPr>
        <w:t xml:space="preserve"> in the communities of Los Angeles.</w:t>
      </w:r>
    </w:p>
    <w:p w14:paraId="71C0D7AE" w14:textId="78EFB0EA" w:rsidR="0088232B" w:rsidRPr="003101A8" w:rsidRDefault="007147AA" w:rsidP="003101A8">
      <w:pPr>
        <w:pStyle w:val="ListParagraph"/>
        <w:numPr>
          <w:ilvl w:val="0"/>
          <w:numId w:val="3"/>
        </w:numPr>
        <w:spacing w:after="0" w:line="240" w:lineRule="auto"/>
        <w:rPr>
          <w:rFonts w:ascii="Calibri" w:eastAsia="Times New Roman" w:hAnsi="Calibri" w:cs="Calibri"/>
          <w:color w:val="222222"/>
        </w:rPr>
      </w:pPr>
      <w:r>
        <w:rPr>
          <w:rFonts w:ascii="Calibri" w:eastAsia="Times New Roman" w:hAnsi="Calibri" w:cs="Calibri"/>
          <w:color w:val="222222"/>
        </w:rPr>
        <w:t xml:space="preserve">Just this year (1/1/23-10/31/23) received and answered </w:t>
      </w:r>
      <w:r w:rsidR="003828A5">
        <w:rPr>
          <w:rFonts w:ascii="Calibri" w:eastAsia="Times New Roman" w:hAnsi="Calibri" w:cs="Calibri"/>
          <w:color w:val="222222"/>
        </w:rPr>
        <w:t>3,689</w:t>
      </w:r>
      <w:r>
        <w:rPr>
          <w:rFonts w:ascii="Calibri" w:eastAsia="Times New Roman" w:hAnsi="Calibri" w:cs="Calibri"/>
          <w:color w:val="222222"/>
        </w:rPr>
        <w:t xml:space="preserve"> requests for support; </w:t>
      </w:r>
      <w:r w:rsidR="003101A8">
        <w:rPr>
          <w:rFonts w:ascii="Calibri" w:eastAsia="Times New Roman" w:hAnsi="Calibri" w:cs="Calibri"/>
          <w:color w:val="222222"/>
        </w:rPr>
        <w:t xml:space="preserve">provided </w:t>
      </w:r>
      <w:r>
        <w:rPr>
          <w:rFonts w:ascii="Calibri" w:eastAsia="Times New Roman" w:hAnsi="Calibri" w:cs="Calibri"/>
          <w:color w:val="222222"/>
        </w:rPr>
        <w:t>806</w:t>
      </w:r>
      <w:r w:rsidR="003828A5" w:rsidRPr="003828A5">
        <w:rPr>
          <w:rFonts w:ascii="Calibri" w:eastAsia="Times New Roman" w:hAnsi="Calibri" w:cs="Calibri"/>
          <w:color w:val="222222"/>
        </w:rPr>
        <w:t> </w:t>
      </w:r>
      <w:r w:rsidR="0088232B" w:rsidRPr="007147AA">
        <w:rPr>
          <w:rFonts w:ascii="Calibri" w:eastAsia="Times New Roman" w:hAnsi="Calibri" w:cs="Calibri"/>
          <w:color w:val="222222"/>
        </w:rPr>
        <w:t xml:space="preserve">pets </w:t>
      </w:r>
      <w:r w:rsidR="003101A8">
        <w:rPr>
          <w:rFonts w:ascii="Calibri" w:eastAsia="Times New Roman" w:hAnsi="Calibri" w:cs="Calibri"/>
          <w:color w:val="222222"/>
        </w:rPr>
        <w:t>with</w:t>
      </w:r>
      <w:r w:rsidR="0088232B" w:rsidRPr="007147AA">
        <w:rPr>
          <w:rFonts w:ascii="Calibri" w:eastAsia="Times New Roman" w:hAnsi="Calibri" w:cs="Calibri"/>
          <w:color w:val="222222"/>
        </w:rPr>
        <w:t xml:space="preserve"> veterinary care</w:t>
      </w:r>
      <w:r w:rsidR="003101A8">
        <w:rPr>
          <w:rFonts w:ascii="Calibri" w:eastAsia="Times New Roman" w:hAnsi="Calibri" w:cs="Calibri"/>
          <w:color w:val="222222"/>
        </w:rPr>
        <w:t xml:space="preserve">; gave options </w:t>
      </w:r>
      <w:r w:rsidR="00C35520">
        <w:rPr>
          <w:rFonts w:ascii="Calibri" w:eastAsia="Times New Roman" w:hAnsi="Calibri" w:cs="Calibri"/>
          <w:color w:val="222222"/>
        </w:rPr>
        <w:t xml:space="preserve">to </w:t>
      </w:r>
      <w:r w:rsidR="003101A8">
        <w:rPr>
          <w:rFonts w:ascii="Calibri" w:eastAsia="Times New Roman" w:hAnsi="Calibri" w:cs="Calibri"/>
          <w:color w:val="222222"/>
        </w:rPr>
        <w:t>1</w:t>
      </w:r>
      <w:r w:rsidR="00C35520">
        <w:rPr>
          <w:rFonts w:ascii="Calibri" w:eastAsia="Times New Roman" w:hAnsi="Calibri" w:cs="Calibri"/>
          <w:color w:val="222222"/>
        </w:rPr>
        <w:t>,</w:t>
      </w:r>
      <w:r w:rsidR="003101A8">
        <w:rPr>
          <w:rFonts w:ascii="Calibri" w:eastAsia="Times New Roman" w:hAnsi="Calibri" w:cs="Calibri"/>
          <w:color w:val="222222"/>
        </w:rPr>
        <w:t xml:space="preserve">231 </w:t>
      </w:r>
      <w:r w:rsidR="00C35520">
        <w:rPr>
          <w:rFonts w:ascii="Calibri" w:eastAsia="Times New Roman" w:hAnsi="Calibri" w:cs="Calibri"/>
          <w:color w:val="222222"/>
        </w:rPr>
        <w:t xml:space="preserve">through </w:t>
      </w:r>
      <w:r w:rsidR="003101A8">
        <w:rPr>
          <w:rFonts w:ascii="Calibri" w:eastAsia="Times New Roman" w:hAnsi="Calibri" w:cs="Calibri"/>
          <w:color w:val="222222"/>
        </w:rPr>
        <w:t>shelter intervention</w:t>
      </w:r>
      <w:r w:rsidR="00C35520">
        <w:rPr>
          <w:rFonts w:ascii="Calibri" w:eastAsia="Times New Roman" w:hAnsi="Calibri" w:cs="Calibri"/>
          <w:color w:val="222222"/>
        </w:rPr>
        <w:t>;</w:t>
      </w:r>
      <w:r w:rsidR="003101A8">
        <w:rPr>
          <w:rFonts w:ascii="Calibri" w:eastAsia="Times New Roman" w:hAnsi="Calibri" w:cs="Calibri"/>
          <w:color w:val="222222"/>
        </w:rPr>
        <w:t xml:space="preserve"> and dispersed $97,917.36 worth of p</w:t>
      </w:r>
      <w:r w:rsidR="003828A5" w:rsidRPr="003101A8">
        <w:rPr>
          <w:rFonts w:ascii="Calibri" w:eastAsia="Times New Roman" w:hAnsi="Calibri" w:cs="Calibri"/>
          <w:color w:val="222222"/>
        </w:rPr>
        <w:t xml:space="preserve">et food and supplies </w:t>
      </w:r>
      <w:r w:rsidR="003101A8">
        <w:rPr>
          <w:rFonts w:ascii="Calibri" w:eastAsia="Times New Roman" w:hAnsi="Calibri" w:cs="Calibri"/>
          <w:color w:val="222222"/>
        </w:rPr>
        <w:t>through our pet pantry (which is</w:t>
      </w:r>
      <w:r w:rsidR="003828A5" w:rsidRPr="003101A8">
        <w:rPr>
          <w:rFonts w:ascii="Calibri" w:eastAsia="Times New Roman" w:hAnsi="Calibri" w:cs="Calibri"/>
          <w:color w:val="222222"/>
        </w:rPr>
        <w:t xml:space="preserve"> </w:t>
      </w:r>
      <w:r w:rsidR="003101A8" w:rsidRPr="003101A8">
        <w:rPr>
          <w:rFonts w:ascii="Calibri" w:eastAsia="Times New Roman" w:hAnsi="Calibri" w:cs="Calibri"/>
          <w:color w:val="222222"/>
        </w:rPr>
        <w:t>14,382.68</w:t>
      </w:r>
      <w:r w:rsidR="003101A8">
        <w:rPr>
          <w:rFonts w:ascii="Calibri" w:eastAsia="Times New Roman" w:hAnsi="Calibri" w:cs="Calibri"/>
          <w:color w:val="222222"/>
        </w:rPr>
        <w:t xml:space="preserve"> pounds and 60,096.95 ounces of </w:t>
      </w:r>
      <w:r w:rsidR="003828A5" w:rsidRPr="003101A8">
        <w:rPr>
          <w:rFonts w:ascii="Calibri" w:eastAsia="Times New Roman" w:hAnsi="Calibri" w:cs="Calibri"/>
          <w:color w:val="222222"/>
        </w:rPr>
        <w:t>dog and cat food</w:t>
      </w:r>
      <w:r w:rsidR="003101A8">
        <w:rPr>
          <w:rFonts w:ascii="Calibri" w:eastAsia="Times New Roman" w:hAnsi="Calibri" w:cs="Calibri"/>
          <w:color w:val="222222"/>
        </w:rPr>
        <w:t>)</w:t>
      </w:r>
      <w:r w:rsidR="00C35520">
        <w:rPr>
          <w:rFonts w:ascii="Calibri" w:eastAsia="Times New Roman" w:hAnsi="Calibri" w:cs="Calibri"/>
          <w:color w:val="222222"/>
        </w:rPr>
        <w:t xml:space="preserve"> all to keep families united and alleviate the overcrowded animal shelters.</w:t>
      </w:r>
    </w:p>
    <w:p w14:paraId="08B4FA8F" w14:textId="77777777" w:rsidR="00747C94" w:rsidRDefault="00747C94" w:rsidP="00367017">
      <w:pPr>
        <w:spacing w:after="0" w:line="240" w:lineRule="auto"/>
      </w:pPr>
    </w:p>
    <w:p w14:paraId="60BAB0A2" w14:textId="5CDF2C72" w:rsidR="00367017" w:rsidRDefault="00367017" w:rsidP="00367017">
      <w:pPr>
        <w:spacing w:after="0" w:line="240" w:lineRule="auto"/>
      </w:pPr>
      <w:r>
        <w:t xml:space="preserve">For more information about </w:t>
      </w:r>
      <w:proofErr w:type="spellStart"/>
      <w:r w:rsidR="00AC3709">
        <w:t>betterTogether</w:t>
      </w:r>
      <w:proofErr w:type="spellEnd"/>
      <w:r w:rsidR="00AC3709">
        <w:t xml:space="preserve"> Forever</w:t>
      </w:r>
      <w:r>
        <w:t xml:space="preserve">, visit </w:t>
      </w:r>
      <w:r w:rsidR="00AC3709" w:rsidRPr="00AC3709">
        <w:t>https://www.peopleandpetsbtf.org/</w:t>
      </w:r>
      <w:r>
        <w:t xml:space="preserve">. Learn more about Petco Love here: </w:t>
      </w:r>
      <w:hyperlink r:id="rId10" w:history="1">
        <w:r>
          <w:rPr>
            <w:rStyle w:val="Hyperlink"/>
          </w:rPr>
          <w:t>petcolove.org</w:t>
        </w:r>
      </w:hyperlink>
      <w:r>
        <w:t xml:space="preserve">. </w:t>
      </w:r>
    </w:p>
    <w:p w14:paraId="6DD73E8B" w14:textId="557DBD7C" w:rsidR="00B70AFF" w:rsidRDefault="00367017" w:rsidP="0088232B">
      <w:pPr>
        <w:spacing w:after="0" w:line="240" w:lineRule="auto"/>
        <w:jc w:val="center"/>
      </w:pPr>
      <w:r>
        <w:t>###</w:t>
      </w:r>
    </w:p>
    <w:p w14:paraId="115842EF" w14:textId="77777777" w:rsidR="00367017" w:rsidRDefault="00367017" w:rsidP="00367017">
      <w:pPr>
        <w:spacing w:after="0" w:line="240" w:lineRule="auto"/>
        <w:rPr>
          <w:b/>
        </w:rPr>
      </w:pPr>
    </w:p>
    <w:p w14:paraId="020C76A9" w14:textId="4067413F" w:rsidR="00367017" w:rsidRPr="00AC3709" w:rsidRDefault="00367017" w:rsidP="00367017">
      <w:pPr>
        <w:spacing w:after="0" w:line="240" w:lineRule="auto"/>
        <w:rPr>
          <w:rFonts w:ascii="Calibri" w:hAnsi="Calibri" w:cs="Calibri"/>
          <w:b/>
          <w:highlight w:val="yellow"/>
        </w:rPr>
      </w:pPr>
      <w:r w:rsidRPr="00AC3709">
        <w:rPr>
          <w:rFonts w:ascii="Calibri" w:hAnsi="Calibri" w:cs="Calibri"/>
          <w:b/>
        </w:rPr>
        <w:t xml:space="preserve">About </w:t>
      </w:r>
      <w:proofErr w:type="spellStart"/>
      <w:r w:rsidR="00AC3709" w:rsidRPr="00AC3709">
        <w:rPr>
          <w:rFonts w:ascii="Calibri" w:hAnsi="Calibri" w:cs="Calibri"/>
          <w:b/>
        </w:rPr>
        <w:t>betterTogether</w:t>
      </w:r>
      <w:proofErr w:type="spellEnd"/>
      <w:r w:rsidR="00AC3709" w:rsidRPr="00AC3709">
        <w:rPr>
          <w:rFonts w:ascii="Calibri" w:hAnsi="Calibri" w:cs="Calibri"/>
          <w:b/>
        </w:rPr>
        <w:t xml:space="preserve"> Forever</w:t>
      </w:r>
    </w:p>
    <w:p w14:paraId="77475F7C" w14:textId="0B25448E" w:rsidR="00367017" w:rsidRPr="00AC3709" w:rsidRDefault="00AC3709" w:rsidP="00367017">
      <w:pPr>
        <w:spacing w:after="0" w:line="240" w:lineRule="auto"/>
        <w:rPr>
          <w:rFonts w:ascii="Calibri" w:hAnsi="Calibri" w:cs="Calibri"/>
        </w:rPr>
      </w:pPr>
      <w:r w:rsidRPr="00AC3709">
        <w:rPr>
          <w:rFonts w:ascii="Calibri" w:hAnsi="Calibri" w:cs="Calibri"/>
          <w:shd w:val="clear" w:color="auto" w:fill="FFFFFF"/>
        </w:rPr>
        <w:t xml:space="preserve">People and the pets they love belong together no matter what challenges life has thrown their way. </w:t>
      </w:r>
      <w:proofErr w:type="spellStart"/>
      <w:r w:rsidRPr="00AC3709">
        <w:rPr>
          <w:rFonts w:ascii="Calibri" w:hAnsi="Calibri" w:cs="Calibri"/>
          <w:shd w:val="clear" w:color="auto" w:fill="FFFFFF"/>
        </w:rPr>
        <w:t>betterTogether</w:t>
      </w:r>
      <w:proofErr w:type="spellEnd"/>
      <w:r w:rsidRPr="00AC3709">
        <w:rPr>
          <w:rFonts w:ascii="Calibri" w:hAnsi="Calibri" w:cs="Calibri"/>
          <w:shd w:val="clear" w:color="auto" w:fill="FFFFFF"/>
        </w:rPr>
        <w:t xml:space="preserve"> Forever is dedicated to helping pet parents in Los Angeles communities with incomes below the poverty line access valuable services to help them stay together with the pets they love, and to keep those pets safe, healthy, happy, off the streets, and out of animal </w:t>
      </w:r>
      <w:r w:rsidR="00103F37" w:rsidRPr="00AC3709">
        <w:rPr>
          <w:rFonts w:ascii="Calibri" w:hAnsi="Calibri" w:cs="Calibri"/>
          <w:shd w:val="clear" w:color="auto" w:fill="FFFFFF"/>
        </w:rPr>
        <w:t>shelters.</w:t>
      </w:r>
    </w:p>
    <w:p w14:paraId="0136C974" w14:textId="77777777" w:rsidR="00103F37" w:rsidRDefault="00103F37" w:rsidP="00367017">
      <w:pPr>
        <w:rPr>
          <w:rFonts w:eastAsia="Segoe UI"/>
          <w:b/>
          <w:bCs/>
          <w:color w:val="000000" w:themeColor="text1"/>
        </w:rPr>
      </w:pPr>
    </w:p>
    <w:p w14:paraId="5AD50F4B" w14:textId="2FC3AFAA" w:rsidR="00367017" w:rsidRPr="00DF0AF1" w:rsidRDefault="00367017" w:rsidP="00367017">
      <w:pPr>
        <w:rPr>
          <w:rFonts w:eastAsia="Segoe UI"/>
          <w:color w:val="000000" w:themeColor="text1"/>
        </w:rPr>
      </w:pPr>
      <w:r w:rsidRPr="00DF0AF1">
        <w:rPr>
          <w:rFonts w:eastAsia="Segoe UI"/>
          <w:b/>
          <w:bCs/>
          <w:color w:val="000000" w:themeColor="text1"/>
        </w:rPr>
        <w:t>About Petco Love</w:t>
      </w:r>
      <w:r w:rsidR="003713B8">
        <w:rPr>
          <w:rFonts w:eastAsia="Segoe UI"/>
          <w:color w:val="000000" w:themeColor="text1"/>
        </w:rPr>
        <w:br/>
      </w:r>
      <w:r w:rsidRPr="00DF0AF1">
        <w:rPr>
          <w:rFonts w:eastAsia="Segoe UI"/>
          <w:color w:val="000000" w:themeColor="text1"/>
        </w:rPr>
        <w:t>Petco Love is a life-changing nonprofit organization that makes communities and pet families closer, stronger, and healthier. Since our founding in 1999 as the Petco Foundation, we’ve empowered animal welfare organizations by investing $3</w:t>
      </w:r>
      <w:r>
        <w:rPr>
          <w:rFonts w:eastAsia="Segoe UI"/>
          <w:color w:val="000000" w:themeColor="text1"/>
        </w:rPr>
        <w:t>7</w:t>
      </w:r>
      <w:r w:rsidRPr="00DF0AF1">
        <w:rPr>
          <w:rFonts w:eastAsia="Segoe UI"/>
          <w:color w:val="000000" w:themeColor="text1"/>
        </w:rPr>
        <w:t>0 million in adoption and other lifesaving efforts. We’ve helped find loving homes for more than 6.</w:t>
      </w:r>
      <w:r>
        <w:rPr>
          <w:rFonts w:eastAsia="Segoe UI"/>
          <w:color w:val="000000" w:themeColor="text1"/>
        </w:rPr>
        <w:t>7</w:t>
      </w:r>
      <w:r w:rsidRPr="00DF0AF1">
        <w:rPr>
          <w:rFonts w:eastAsia="Segoe UI"/>
          <w:color w:val="000000" w:themeColor="text1"/>
        </w:rPr>
        <w:t xml:space="preserve"> million pets in partnership with Petco and organizations nationwide. </w:t>
      </w:r>
    </w:p>
    <w:p w14:paraId="3AB8A223" w14:textId="77777777" w:rsidR="00367017" w:rsidRPr="00DF0AF1" w:rsidRDefault="00367017" w:rsidP="00367017">
      <w:pPr>
        <w:rPr>
          <w:rFonts w:eastAsia="Segoe UI"/>
          <w:color w:val="000000" w:themeColor="text1"/>
        </w:rPr>
      </w:pPr>
      <w:r w:rsidRPr="00DF0AF1">
        <w:rPr>
          <w:rFonts w:eastAsia="Segoe UI"/>
          <w:color w:val="000000" w:themeColor="text1"/>
        </w:rPr>
        <w:t>Our love for pets drives us to lead with innovation, creating tools animal lovers need to reunite lost pets, and lead with passion, inspiring and mobilizing communities and our more than 4,000 animal welfare partners to drive lifesaving change alongside us.  Join us. Visit </w:t>
      </w:r>
      <w:hyperlink r:id="rId11" w:history="1">
        <w:r w:rsidRPr="00DF0AF1">
          <w:rPr>
            <w:rStyle w:val="Hyperlink"/>
            <w:rFonts w:eastAsia="Segoe UI"/>
          </w:rPr>
          <w:t>petcolove.org</w:t>
        </w:r>
      </w:hyperlink>
      <w:r w:rsidRPr="00DF0AF1">
        <w:rPr>
          <w:rFonts w:eastAsia="Segoe UI"/>
          <w:color w:val="000000" w:themeColor="text1"/>
        </w:rPr>
        <w:t> or follow on </w:t>
      </w:r>
      <w:hyperlink r:id="rId12" w:history="1">
        <w:r w:rsidRPr="00DF0AF1">
          <w:rPr>
            <w:rStyle w:val="Hyperlink"/>
            <w:rFonts w:eastAsia="Segoe UI"/>
          </w:rPr>
          <w:t>Facebook</w:t>
        </w:r>
      </w:hyperlink>
      <w:r w:rsidRPr="00DF0AF1">
        <w:rPr>
          <w:rFonts w:eastAsia="Segoe UI"/>
          <w:color w:val="000000" w:themeColor="text1"/>
        </w:rPr>
        <w:t>, </w:t>
      </w:r>
      <w:hyperlink r:id="rId13" w:history="1">
        <w:r w:rsidRPr="00DF0AF1">
          <w:rPr>
            <w:rStyle w:val="Hyperlink"/>
            <w:rFonts w:eastAsia="Segoe UI"/>
          </w:rPr>
          <w:t>Instagram</w:t>
        </w:r>
      </w:hyperlink>
      <w:r w:rsidRPr="00DF0AF1">
        <w:rPr>
          <w:rFonts w:eastAsia="Segoe UI"/>
          <w:color w:val="000000" w:themeColor="text1"/>
        </w:rPr>
        <w:t>, </w:t>
      </w:r>
      <w:hyperlink r:id="rId14" w:history="1">
        <w:r>
          <w:rPr>
            <w:rStyle w:val="Hyperlink"/>
            <w:rFonts w:eastAsia="Segoe UI"/>
          </w:rPr>
          <w:t>X</w:t>
        </w:r>
      </w:hyperlink>
      <w:r w:rsidRPr="00DF0AF1">
        <w:rPr>
          <w:rFonts w:eastAsia="Segoe UI"/>
          <w:color w:val="000000" w:themeColor="text1"/>
        </w:rPr>
        <w:t>, and </w:t>
      </w:r>
      <w:hyperlink r:id="rId15" w:history="1">
        <w:r w:rsidRPr="00DF0AF1">
          <w:rPr>
            <w:rStyle w:val="Hyperlink"/>
            <w:rFonts w:eastAsia="Segoe UI"/>
          </w:rPr>
          <w:t>LinkedIn</w:t>
        </w:r>
      </w:hyperlink>
      <w:r w:rsidRPr="00DF0AF1">
        <w:rPr>
          <w:rFonts w:eastAsia="Segoe UI"/>
          <w:color w:val="000000" w:themeColor="text1"/>
        </w:rPr>
        <w:t> to be part of the lifesaving work we lead every day.</w:t>
      </w:r>
    </w:p>
    <w:p w14:paraId="5830F626" w14:textId="77777777" w:rsidR="00367017" w:rsidRDefault="00367017" w:rsidP="00367017"/>
    <w:p w14:paraId="7452DDD0" w14:textId="21633AE3" w:rsidR="00367017" w:rsidRDefault="00367017" w:rsidP="00367017"/>
    <w:sectPr w:rsidR="00367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notTrueType/>
    <w:pitch w:val="default"/>
    <w:sig w:usb0="00000003" w:usb1="00000000" w:usb2="00000000" w:usb3="00000000" w:csb0="00000001" w:csb1="00000000"/>
  </w:font>
  <w:font w:name="Petco Circular CAP">
    <w:panose1 w:val="020B0604020202020204"/>
    <w:charset w:val="00"/>
    <w:family w:val="swiss"/>
    <w:notTrueType/>
    <w:pitch w:val="variable"/>
    <w:sig w:usb0="A00000BF" w:usb1="5000E47B" w:usb2="00000008"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E666A"/>
    <w:multiLevelType w:val="hybridMultilevel"/>
    <w:tmpl w:val="8A7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C2831"/>
    <w:multiLevelType w:val="multilevel"/>
    <w:tmpl w:val="259A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C71F2"/>
    <w:multiLevelType w:val="hybridMultilevel"/>
    <w:tmpl w:val="58063C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17"/>
    <w:rsid w:val="000B08AE"/>
    <w:rsid w:val="000B4C33"/>
    <w:rsid w:val="000C7FEB"/>
    <w:rsid w:val="00103F37"/>
    <w:rsid w:val="00125383"/>
    <w:rsid w:val="002B5EA8"/>
    <w:rsid w:val="002C11CA"/>
    <w:rsid w:val="003101A8"/>
    <w:rsid w:val="00350BFC"/>
    <w:rsid w:val="00367017"/>
    <w:rsid w:val="003713B8"/>
    <w:rsid w:val="003828A5"/>
    <w:rsid w:val="003A5369"/>
    <w:rsid w:val="00450E45"/>
    <w:rsid w:val="004548EB"/>
    <w:rsid w:val="004574A4"/>
    <w:rsid w:val="004E48C4"/>
    <w:rsid w:val="005A5432"/>
    <w:rsid w:val="00701063"/>
    <w:rsid w:val="007147AA"/>
    <w:rsid w:val="00720ED9"/>
    <w:rsid w:val="00747C94"/>
    <w:rsid w:val="007D1E52"/>
    <w:rsid w:val="007E41E4"/>
    <w:rsid w:val="0088232B"/>
    <w:rsid w:val="00916982"/>
    <w:rsid w:val="009648F6"/>
    <w:rsid w:val="00990738"/>
    <w:rsid w:val="00A62195"/>
    <w:rsid w:val="00AC3709"/>
    <w:rsid w:val="00B70AFF"/>
    <w:rsid w:val="00B91E15"/>
    <w:rsid w:val="00B926D2"/>
    <w:rsid w:val="00BB442C"/>
    <w:rsid w:val="00C27244"/>
    <w:rsid w:val="00C35520"/>
    <w:rsid w:val="00CB155A"/>
    <w:rsid w:val="00CC0609"/>
    <w:rsid w:val="00D01521"/>
    <w:rsid w:val="00D11ED9"/>
    <w:rsid w:val="00D86A75"/>
    <w:rsid w:val="00E7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9BC5"/>
  <w15:chartTrackingRefBased/>
  <w15:docId w15:val="{9318AED0-7962-4574-9DC3-C3296CF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017"/>
    <w:rPr>
      <w:color w:val="0563C1" w:themeColor="hyperlink"/>
      <w:u w:val="single"/>
    </w:rPr>
  </w:style>
  <w:style w:type="paragraph" w:customStyle="1" w:styleId="Default">
    <w:name w:val="Default"/>
    <w:rsid w:val="004548EB"/>
    <w:pPr>
      <w:autoSpaceDE w:val="0"/>
      <w:autoSpaceDN w:val="0"/>
      <w:adjustRightInd w:val="0"/>
      <w:spacing w:after="0" w:line="240" w:lineRule="auto"/>
    </w:pPr>
    <w:rPr>
      <w:rFonts w:ascii="Carlito" w:hAnsi="Carlito" w:cs="Carlito"/>
      <w:color w:val="000000"/>
      <w:sz w:val="24"/>
      <w:szCs w:val="24"/>
    </w:rPr>
  </w:style>
  <w:style w:type="paragraph" w:styleId="ListParagraph">
    <w:name w:val="List Paragraph"/>
    <w:basedOn w:val="Normal"/>
    <w:uiPriority w:val="34"/>
    <w:qFormat/>
    <w:rsid w:val="0038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5939">
      <w:bodyDiv w:val="1"/>
      <w:marLeft w:val="0"/>
      <w:marRight w:val="0"/>
      <w:marTop w:val="0"/>
      <w:marBottom w:val="0"/>
      <w:divBdr>
        <w:top w:val="none" w:sz="0" w:space="0" w:color="auto"/>
        <w:left w:val="none" w:sz="0" w:space="0" w:color="auto"/>
        <w:bottom w:val="none" w:sz="0" w:space="0" w:color="auto"/>
        <w:right w:val="none" w:sz="0" w:space="0" w:color="auto"/>
      </w:divBdr>
    </w:div>
    <w:div w:id="1340080705">
      <w:bodyDiv w:val="1"/>
      <w:marLeft w:val="0"/>
      <w:marRight w:val="0"/>
      <w:marTop w:val="0"/>
      <w:marBottom w:val="0"/>
      <w:divBdr>
        <w:top w:val="none" w:sz="0" w:space="0" w:color="auto"/>
        <w:left w:val="none" w:sz="0" w:space="0" w:color="auto"/>
        <w:bottom w:val="none" w:sz="0" w:space="0" w:color="auto"/>
        <w:right w:val="none" w:sz="0" w:space="0" w:color="auto"/>
      </w:divBdr>
    </w:div>
    <w:div w:id="1810437935">
      <w:bodyDiv w:val="1"/>
      <w:marLeft w:val="0"/>
      <w:marRight w:val="0"/>
      <w:marTop w:val="0"/>
      <w:marBottom w:val="0"/>
      <w:divBdr>
        <w:top w:val="none" w:sz="0" w:space="0" w:color="auto"/>
        <w:left w:val="none" w:sz="0" w:space="0" w:color="auto"/>
        <w:bottom w:val="none" w:sz="0" w:space="0" w:color="auto"/>
        <w:right w:val="none" w:sz="0" w:space="0" w:color="auto"/>
      </w:divBdr>
    </w:div>
    <w:div w:id="1973905582">
      <w:bodyDiv w:val="1"/>
      <w:marLeft w:val="0"/>
      <w:marRight w:val="0"/>
      <w:marTop w:val="0"/>
      <w:marBottom w:val="0"/>
      <w:divBdr>
        <w:top w:val="none" w:sz="0" w:space="0" w:color="auto"/>
        <w:left w:val="none" w:sz="0" w:space="0" w:color="auto"/>
        <w:bottom w:val="none" w:sz="0" w:space="0" w:color="auto"/>
        <w:right w:val="none" w:sz="0" w:space="0" w:color="auto"/>
      </w:divBdr>
    </w:div>
    <w:div w:id="21355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sanne-kogut-5b169923/" TargetMode="External"/><Relationship Id="rId13" Type="http://schemas.openxmlformats.org/officeDocument/2006/relationships/hyperlink" Target="http://www.instagram.com/petcolove" TargetMode="External"/><Relationship Id="rId3" Type="http://schemas.openxmlformats.org/officeDocument/2006/relationships/settings" Target="settings.xml"/><Relationship Id="rId7" Type="http://schemas.openxmlformats.org/officeDocument/2006/relationships/hyperlink" Target="mailto:media@petcolove.org" TargetMode="External"/><Relationship Id="rId12" Type="http://schemas.openxmlformats.org/officeDocument/2006/relationships/hyperlink" Target="http://www.facebook.com/petcolo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etcolove.org/" TargetMode="External"/><Relationship Id="rId5" Type="http://schemas.openxmlformats.org/officeDocument/2006/relationships/image" Target="media/image1.png"/><Relationship Id="rId15" Type="http://schemas.openxmlformats.org/officeDocument/2006/relationships/hyperlink" Target="http://www.linkedin.com/company/petcolove" TargetMode="External"/><Relationship Id="rId10" Type="http://schemas.openxmlformats.org/officeDocument/2006/relationships/hyperlink" Target="http://www.petcolove.org" TargetMode="External"/><Relationship Id="rId4" Type="http://schemas.openxmlformats.org/officeDocument/2006/relationships/webSettings" Target="webSettings.xml"/><Relationship Id="rId9" Type="http://schemas.openxmlformats.org/officeDocument/2006/relationships/hyperlink" Target="https://petcolove.org/news-story/vaccinated-loved-initiative-saves-vulnerable-pet-lives/" TargetMode="External"/><Relationship Id="rId14" Type="http://schemas.openxmlformats.org/officeDocument/2006/relationships/hyperlink" Target="http://www.twitter.com/petco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Bugary</dc:creator>
  <cp:keywords/>
  <dc:description/>
  <cp:lastModifiedBy>Christine Thompson</cp:lastModifiedBy>
  <cp:revision>2</cp:revision>
  <cp:lastPrinted>2024-03-01T16:46:00Z</cp:lastPrinted>
  <dcterms:created xsi:type="dcterms:W3CDTF">2024-03-01T16:51:00Z</dcterms:created>
  <dcterms:modified xsi:type="dcterms:W3CDTF">2024-03-01T16:51:00Z</dcterms:modified>
</cp:coreProperties>
</file>